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2E" w:rsidRDefault="008A659D" w:rsidP="00D0232E">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D0232E" w:rsidRDefault="00D0232E" w:rsidP="00D0232E">
      <w:pPr>
        <w:spacing w:after="0" w:line="240" w:lineRule="auto"/>
        <w:jc w:val="center"/>
        <w:rPr>
          <w:rFonts w:ascii="Times New Roman" w:hAnsi="Times New Roman"/>
          <w:b/>
        </w:rPr>
      </w:pPr>
    </w:p>
    <w:p w:rsidR="00D0232E" w:rsidRDefault="00D0232E" w:rsidP="00D0232E">
      <w:pPr>
        <w:spacing w:after="0" w:line="240" w:lineRule="auto"/>
        <w:jc w:val="both"/>
        <w:rPr>
          <w:rFonts w:ascii="Times New Roman" w:hAnsi="Times New Roman"/>
          <w:b/>
        </w:rPr>
      </w:pPr>
    </w:p>
    <w:p w:rsidR="00D0232E" w:rsidRPr="006E42CD" w:rsidRDefault="007B6FA3" w:rsidP="00D0232E">
      <w:pPr>
        <w:spacing w:after="0" w:line="240" w:lineRule="auto"/>
        <w:jc w:val="both"/>
        <w:rPr>
          <w:rFonts w:ascii="Verdana" w:hAnsi="Verdana"/>
          <w:b/>
          <w:sz w:val="24"/>
          <w:szCs w:val="24"/>
        </w:rPr>
      </w:pPr>
      <w:r w:rsidRPr="006E42CD">
        <w:rPr>
          <w:rFonts w:ascii="Verdana" w:hAnsi="Verdana"/>
          <w:b/>
          <w:sz w:val="24"/>
          <w:szCs w:val="24"/>
        </w:rPr>
        <w:t>Procedura negoziata</w:t>
      </w:r>
      <w:r w:rsidR="00D30CA3" w:rsidRPr="006E42CD">
        <w:rPr>
          <w:rFonts w:ascii="Verdana" w:hAnsi="Verdana"/>
          <w:b/>
          <w:sz w:val="24"/>
          <w:szCs w:val="24"/>
        </w:rPr>
        <w:t xml:space="preserve"> per la fornitura</w:t>
      </w:r>
      <w:r w:rsidR="00967F34" w:rsidRPr="006E42CD">
        <w:rPr>
          <w:rFonts w:ascii="Verdana" w:hAnsi="Verdana"/>
          <w:b/>
          <w:sz w:val="24"/>
          <w:szCs w:val="24"/>
        </w:rPr>
        <w:t>, per un periodo di mesi tre,</w:t>
      </w:r>
      <w:r w:rsidR="00D30CA3" w:rsidRPr="006E42CD">
        <w:rPr>
          <w:rFonts w:ascii="Verdana" w:hAnsi="Verdana"/>
          <w:b/>
          <w:sz w:val="24"/>
          <w:szCs w:val="24"/>
        </w:rPr>
        <w:t xml:space="preserve"> in Service</w:t>
      </w:r>
      <w:r w:rsidR="00D0232E" w:rsidRPr="006E42CD">
        <w:rPr>
          <w:rFonts w:ascii="Verdana" w:hAnsi="Verdana"/>
          <w:b/>
          <w:sz w:val="24"/>
          <w:szCs w:val="24"/>
        </w:rPr>
        <w:t xml:space="preserve"> di materiale monouso in tessuto non tessuto ed accessori per le Sale Operatorie del Presidio Ospedaliero “San Giovanni di Dio” di Crotone.</w:t>
      </w:r>
      <w:r w:rsidR="00C361CC">
        <w:rPr>
          <w:rFonts w:ascii="Verdana" w:hAnsi="Verdana"/>
          <w:b/>
          <w:sz w:val="24"/>
          <w:szCs w:val="24"/>
        </w:rPr>
        <w:t xml:space="preserve"> </w:t>
      </w:r>
      <w:proofErr w:type="spellStart"/>
      <w:r w:rsidR="00C361CC">
        <w:rPr>
          <w:rFonts w:ascii="Verdana" w:hAnsi="Verdana"/>
          <w:b/>
          <w:sz w:val="24"/>
          <w:szCs w:val="24"/>
        </w:rPr>
        <w:t>Cig</w:t>
      </w:r>
      <w:proofErr w:type="spellEnd"/>
      <w:r w:rsidR="00C361CC">
        <w:rPr>
          <w:rFonts w:ascii="Verdana" w:hAnsi="Verdana"/>
          <w:b/>
          <w:sz w:val="24"/>
          <w:szCs w:val="24"/>
        </w:rPr>
        <w:t>. N. 6707742BCC</w:t>
      </w:r>
    </w:p>
    <w:p w:rsidR="00D0232E" w:rsidRPr="00A74738" w:rsidRDefault="00D0232E" w:rsidP="00D30CA3">
      <w:pPr>
        <w:spacing w:after="0" w:line="240" w:lineRule="auto"/>
        <w:rPr>
          <w:rFonts w:ascii="Verdana" w:hAnsi="Verdana"/>
          <w:b/>
        </w:rPr>
      </w:pPr>
    </w:p>
    <w:p w:rsidR="00D0232E" w:rsidRPr="00A74738"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Questa Azienda Sanitaria Provinciale indice una Procedura Negoziata per la forn</w:t>
      </w:r>
      <w:r w:rsidR="00D30CA3">
        <w:rPr>
          <w:rFonts w:ascii="Verdana" w:hAnsi="Verdana" w:cs="Times New Roman"/>
          <w:sz w:val="24"/>
          <w:szCs w:val="24"/>
        </w:rPr>
        <w:t>itura in service</w:t>
      </w:r>
      <w:r w:rsidRPr="00A74738">
        <w:rPr>
          <w:rFonts w:ascii="Verdana" w:hAnsi="Verdana" w:cs="Times New Roman"/>
          <w:sz w:val="24"/>
          <w:szCs w:val="24"/>
        </w:rPr>
        <w:t xml:space="preserve"> di materiale monouso sterile in TNT per le sale del Blocco Operatorio del Presidio Ospedaliero “San Giovanni di Dio” di Crotone.</w:t>
      </w:r>
    </w:p>
    <w:p w:rsidR="00D0232E" w:rsidRPr="00A74738"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Detta fornitura ha per oggetto:</w:t>
      </w:r>
    </w:p>
    <w:p w:rsidR="00D0232E" w:rsidRPr="006E42CD" w:rsidRDefault="00D0232E"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Materiale monouso sterile in TNT per l</w:t>
      </w:r>
      <w:r w:rsidR="006E42CD">
        <w:rPr>
          <w:rFonts w:ascii="Verdana" w:hAnsi="Verdana"/>
          <w:sz w:val="24"/>
          <w:szCs w:val="24"/>
        </w:rPr>
        <w:t>e sale Operatorie del Presidio O</w:t>
      </w:r>
      <w:r w:rsidRPr="006E42CD">
        <w:rPr>
          <w:rFonts w:ascii="Verdana" w:hAnsi="Verdana"/>
          <w:sz w:val="24"/>
          <w:szCs w:val="24"/>
        </w:rPr>
        <w:t xml:space="preserve">spedaliero di Crotone, le cui tipologie e quantitativi sono indicati nei Protocolli </w:t>
      </w:r>
      <w:r w:rsidR="00A74738" w:rsidRPr="006E42CD">
        <w:rPr>
          <w:rFonts w:ascii="Verdana" w:hAnsi="Verdana"/>
          <w:sz w:val="24"/>
          <w:szCs w:val="24"/>
        </w:rPr>
        <w:t xml:space="preserve">allegati </w:t>
      </w:r>
      <w:r w:rsidR="00DD48A2" w:rsidRPr="006E42CD">
        <w:rPr>
          <w:rFonts w:ascii="Verdana" w:hAnsi="Verdana"/>
          <w:sz w:val="24"/>
          <w:szCs w:val="24"/>
        </w:rPr>
        <w:t>al Capitolato Tecnico</w:t>
      </w:r>
      <w:r w:rsidR="00A74738" w:rsidRPr="006E42CD">
        <w:rPr>
          <w:rFonts w:ascii="Verdana" w:hAnsi="Verdana"/>
          <w:sz w:val="24"/>
          <w:szCs w:val="24"/>
        </w:rPr>
        <w:t>;</w:t>
      </w:r>
    </w:p>
    <w:p w:rsidR="00A74738" w:rsidRPr="00A74738" w:rsidRDefault="00A74738"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Assistenza tecnico scientifica al personale utilizzatore, al fine di ottimizzare l’impiego del materiale;</w:t>
      </w:r>
    </w:p>
    <w:p w:rsidR="00A74738" w:rsidRPr="00A74738" w:rsidRDefault="00A74738"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Assistenza e servizio post-vendita tramite proprio personale. La ditta che intende partecipare a detta procedura, dovrà formulare la propria proposta di assistenza e servizio post-vendita,  nella quale dovranno essere indicate tutte le modalità di attuazione e svolgimento;</w:t>
      </w:r>
    </w:p>
    <w:p w:rsidR="00A74738" w:rsidRDefault="00A74738" w:rsidP="006E42CD">
      <w:pPr>
        <w:pStyle w:val="Paragrafoelenco"/>
        <w:numPr>
          <w:ilvl w:val="0"/>
          <w:numId w:val="5"/>
        </w:numPr>
        <w:spacing w:after="0" w:line="240" w:lineRule="auto"/>
        <w:jc w:val="both"/>
        <w:rPr>
          <w:rFonts w:ascii="Verdana" w:hAnsi="Verdana"/>
          <w:sz w:val="24"/>
          <w:szCs w:val="24"/>
        </w:rPr>
      </w:pPr>
      <w:r w:rsidRPr="007B6FA3">
        <w:rPr>
          <w:rFonts w:ascii="Verdana" w:hAnsi="Verdana"/>
          <w:sz w:val="24"/>
          <w:szCs w:val="24"/>
        </w:rPr>
        <w:t>Progettazione e realizzazione di un software per la gestione del magazzino e delle attività relative alla gestione della sala operatoria.</w:t>
      </w:r>
    </w:p>
    <w:p w:rsidR="007B6FA3" w:rsidRDefault="007B6FA3" w:rsidP="006E42CD">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b/>
          <w:sz w:val="24"/>
          <w:szCs w:val="24"/>
          <w:u w:val="single"/>
        </w:rPr>
      </w:pPr>
      <w:r w:rsidRPr="007B6FA3">
        <w:rPr>
          <w:rFonts w:ascii="Verdana" w:hAnsi="Verdana"/>
          <w:b/>
          <w:sz w:val="24"/>
          <w:szCs w:val="24"/>
          <w:u w:val="single"/>
        </w:rPr>
        <w:t>IMPORTO A BASE D’ASTA €. 67.000,00</w:t>
      </w:r>
    </w:p>
    <w:p w:rsidR="007B6FA3" w:rsidRPr="007B6FA3" w:rsidRDefault="007B6FA3" w:rsidP="007B6FA3">
      <w:pPr>
        <w:spacing w:after="0" w:line="240" w:lineRule="auto"/>
        <w:jc w:val="both"/>
        <w:rPr>
          <w:rFonts w:ascii="Verdana" w:hAnsi="Verdana"/>
          <w:sz w:val="24"/>
          <w:szCs w:val="24"/>
          <w:u w:val="single"/>
        </w:rPr>
      </w:pPr>
    </w:p>
    <w:p w:rsidR="007B6FA3" w:rsidRDefault="007B6FA3" w:rsidP="007B6FA3">
      <w:pPr>
        <w:spacing w:after="0" w:line="240" w:lineRule="auto"/>
        <w:jc w:val="both"/>
        <w:rPr>
          <w:rFonts w:ascii="Verdana" w:hAnsi="Verdana"/>
          <w:b/>
          <w:sz w:val="24"/>
          <w:szCs w:val="24"/>
        </w:rPr>
      </w:pPr>
      <w:r>
        <w:rPr>
          <w:rFonts w:ascii="Verdana" w:hAnsi="Verdana"/>
          <w:b/>
          <w:sz w:val="24"/>
          <w:szCs w:val="24"/>
        </w:rPr>
        <w:t xml:space="preserve">Durata della fornitura: </w:t>
      </w:r>
    </w:p>
    <w:p w:rsidR="007B6FA3" w:rsidRDefault="007B6FA3" w:rsidP="007B6FA3">
      <w:pPr>
        <w:spacing w:after="0" w:line="240" w:lineRule="auto"/>
        <w:jc w:val="both"/>
        <w:rPr>
          <w:rFonts w:ascii="Verdana" w:hAnsi="Verdana"/>
          <w:b/>
          <w:sz w:val="24"/>
          <w:szCs w:val="24"/>
        </w:rPr>
      </w:pPr>
    </w:p>
    <w:p w:rsidR="007B6FA3" w:rsidRPr="00D30CA3" w:rsidRDefault="007B6FA3" w:rsidP="007B6FA3">
      <w:pPr>
        <w:spacing w:after="0" w:line="240" w:lineRule="auto"/>
        <w:jc w:val="both"/>
        <w:rPr>
          <w:rFonts w:ascii="Verdana" w:hAnsi="Verdana"/>
          <w:b/>
          <w:sz w:val="24"/>
          <w:szCs w:val="24"/>
        </w:rPr>
      </w:pPr>
      <w:r w:rsidRPr="00D30CA3">
        <w:rPr>
          <w:rFonts w:ascii="Verdana" w:hAnsi="Verdana"/>
          <w:b/>
          <w:sz w:val="24"/>
          <w:szCs w:val="24"/>
        </w:rPr>
        <w:t xml:space="preserve">Il contratto avrà durata di mesi tre, giusta autorizzazione dell’Autorità Regionale Stazione Unica Appaltante, </w:t>
      </w:r>
      <w:proofErr w:type="spellStart"/>
      <w:r w:rsidRPr="00D30CA3">
        <w:rPr>
          <w:rFonts w:ascii="Verdana" w:hAnsi="Verdana"/>
          <w:b/>
          <w:sz w:val="24"/>
          <w:szCs w:val="24"/>
        </w:rPr>
        <w:t>prot</w:t>
      </w:r>
      <w:proofErr w:type="spellEnd"/>
      <w:r w:rsidRPr="00D30CA3">
        <w:rPr>
          <w:rFonts w:ascii="Verdana" w:hAnsi="Verdana"/>
          <w:b/>
          <w:sz w:val="24"/>
          <w:szCs w:val="24"/>
        </w:rPr>
        <w:t>. n. 0136410 del 28.04.2016.</w:t>
      </w:r>
    </w:p>
    <w:p w:rsidR="007B6FA3" w:rsidRDefault="007B6FA3" w:rsidP="007B6FA3">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cs="Times New Roman"/>
          <w:b/>
          <w:sz w:val="24"/>
          <w:szCs w:val="24"/>
        </w:rPr>
      </w:pPr>
      <w:r w:rsidRPr="007B6FA3">
        <w:rPr>
          <w:rFonts w:ascii="Verdana" w:hAnsi="Verdana" w:cs="Times New Roman"/>
          <w:b/>
          <w:sz w:val="24"/>
          <w:szCs w:val="24"/>
          <w:u w:val="single"/>
        </w:rPr>
        <w:t>Le ditte interessate dovranno presentare la propria offerta per come segue</w:t>
      </w:r>
      <w:r w:rsidRPr="007B6FA3">
        <w:rPr>
          <w:rFonts w:ascii="Verdana" w:hAnsi="Verdana" w:cs="Times New Roman"/>
          <w:b/>
          <w:sz w:val="24"/>
          <w:szCs w:val="24"/>
        </w:rPr>
        <w:t>:</w:t>
      </w:r>
    </w:p>
    <w:p w:rsidR="007B6FA3" w:rsidRPr="007B6FA3" w:rsidRDefault="007B6FA3" w:rsidP="007B6FA3">
      <w:pPr>
        <w:spacing w:after="0" w:line="240" w:lineRule="auto"/>
        <w:jc w:val="both"/>
        <w:rPr>
          <w:rFonts w:ascii="Verdana" w:hAnsi="Verdana"/>
          <w:sz w:val="24"/>
          <w:szCs w:val="24"/>
        </w:rPr>
      </w:pPr>
    </w:p>
    <w:p w:rsidR="00D0232E" w:rsidRDefault="007B6FA3" w:rsidP="00D0232E">
      <w:pPr>
        <w:spacing w:after="0" w:line="240" w:lineRule="auto"/>
        <w:jc w:val="both"/>
        <w:rPr>
          <w:rFonts w:ascii="Verdana" w:hAnsi="Verdana"/>
          <w:sz w:val="24"/>
          <w:szCs w:val="24"/>
        </w:rPr>
      </w:pPr>
      <w:r>
        <w:rPr>
          <w:rFonts w:ascii="Verdana" w:hAnsi="Verdana"/>
          <w:sz w:val="24"/>
          <w:szCs w:val="24"/>
        </w:rPr>
        <w:t>Le ditte</w:t>
      </w:r>
      <w:r w:rsidR="00D0232E" w:rsidRPr="005034B4">
        <w:rPr>
          <w:rFonts w:ascii="Verdana" w:hAnsi="Verdana"/>
          <w:sz w:val="24"/>
          <w:szCs w:val="24"/>
        </w:rPr>
        <w:t xml:space="preserve"> che intenda</w:t>
      </w:r>
      <w:r>
        <w:rPr>
          <w:rFonts w:ascii="Verdana" w:hAnsi="Verdana"/>
          <w:sz w:val="24"/>
          <w:szCs w:val="24"/>
        </w:rPr>
        <w:t>no</w:t>
      </w:r>
      <w:r w:rsidR="00D0232E" w:rsidRPr="005034B4">
        <w:rPr>
          <w:rFonts w:ascii="Verdana" w:hAnsi="Verdana"/>
          <w:sz w:val="24"/>
          <w:szCs w:val="24"/>
        </w:rPr>
        <w:t xml:space="preserve"> partecipa</w:t>
      </w:r>
      <w:r>
        <w:rPr>
          <w:rFonts w:ascii="Verdana" w:hAnsi="Verdana"/>
          <w:sz w:val="24"/>
          <w:szCs w:val="24"/>
        </w:rPr>
        <w:t>re alla suddetta procedura dovranno</w:t>
      </w:r>
      <w:r w:rsidR="00D0232E" w:rsidRPr="005034B4">
        <w:rPr>
          <w:rFonts w:ascii="Verdana" w:hAnsi="Verdana"/>
          <w:sz w:val="24"/>
          <w:szCs w:val="24"/>
        </w:rPr>
        <w:t xml:space="preserve"> presentare offerta tenendo conto di quanto r</w:t>
      </w:r>
      <w:r w:rsidR="00FC0922" w:rsidRPr="005034B4">
        <w:rPr>
          <w:rFonts w:ascii="Verdana" w:hAnsi="Verdana"/>
          <w:sz w:val="24"/>
          <w:szCs w:val="24"/>
        </w:rPr>
        <w:t>ichiesto dal Cap</w:t>
      </w:r>
      <w:r w:rsidR="0084323D">
        <w:rPr>
          <w:rFonts w:ascii="Verdana" w:hAnsi="Verdana"/>
          <w:sz w:val="24"/>
          <w:szCs w:val="24"/>
        </w:rPr>
        <w:t>itolato Tecnico</w:t>
      </w:r>
      <w:r w:rsidR="00B90064">
        <w:rPr>
          <w:rFonts w:ascii="Verdana" w:hAnsi="Verdana"/>
          <w:sz w:val="24"/>
          <w:szCs w:val="24"/>
        </w:rPr>
        <w:t xml:space="preserve"> e del</w:t>
      </w:r>
      <w:r w:rsidR="00FC0922" w:rsidRPr="005034B4">
        <w:rPr>
          <w:rFonts w:ascii="Verdana" w:hAnsi="Verdana"/>
          <w:sz w:val="24"/>
          <w:szCs w:val="24"/>
        </w:rPr>
        <w:t>le tipologie degli articoli e quantitativi indicati nei Protocolli allegati al Capitolato.</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lastRenderedPageBreak/>
        <w:t xml:space="preserve">L’offerta, dovrà pervenire entro e non oltre il termine perentorio delle ore </w:t>
      </w:r>
      <w:r w:rsidR="007643C7">
        <w:rPr>
          <w:rFonts w:ascii="Verdana" w:hAnsi="Verdana" w:cs="Times New Roman"/>
          <w:b/>
          <w:sz w:val="24"/>
          <w:szCs w:val="24"/>
        </w:rPr>
        <w:t>12:00</w:t>
      </w:r>
      <w:r w:rsidRPr="007B6FA3">
        <w:rPr>
          <w:rFonts w:ascii="Verdana" w:hAnsi="Verdana" w:cs="Times New Roman"/>
          <w:sz w:val="24"/>
          <w:szCs w:val="24"/>
        </w:rPr>
        <w:t xml:space="preserve"> del giorno</w:t>
      </w:r>
      <w:r w:rsidR="007643C7">
        <w:rPr>
          <w:rFonts w:ascii="Verdana" w:hAnsi="Verdana" w:cs="Times New Roman"/>
          <w:sz w:val="24"/>
          <w:szCs w:val="24"/>
        </w:rPr>
        <w:t xml:space="preserve"> </w:t>
      </w:r>
      <w:r w:rsidR="007643C7" w:rsidRPr="007643C7">
        <w:rPr>
          <w:rFonts w:ascii="Verdana" w:hAnsi="Verdana" w:cs="Times New Roman"/>
          <w:b/>
          <w:sz w:val="24"/>
          <w:szCs w:val="24"/>
        </w:rPr>
        <w:t>15 giugno 2016</w:t>
      </w:r>
      <w:r w:rsidRPr="007B6FA3">
        <w:rPr>
          <w:rFonts w:ascii="Verdana" w:hAnsi="Verdana" w:cs="Times New Roman"/>
          <w:sz w:val="24"/>
          <w:szCs w:val="24"/>
        </w:rPr>
        <w:t xml:space="preserve"> all’Ufficio Protocollo Generale dell’ASP, Via Mario Nicoletta – CENTRO DIREZIONALE “IL GRANAIO” – Scala B – Piano 3° int. B1 – 88900 CROTONE.</w:t>
      </w:r>
    </w:p>
    <w:p w:rsidR="007B6FA3" w:rsidRPr="007B6FA3" w:rsidRDefault="007B6FA3" w:rsidP="007B6FA3">
      <w:pPr>
        <w:spacing w:after="0" w:line="240" w:lineRule="auto"/>
        <w:jc w:val="both"/>
        <w:rPr>
          <w:rFonts w:ascii="Verdana" w:hAnsi="Verdana" w:cs="Times New Roman"/>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 xml:space="preserve">Il plico sigillato e controfirmato su tutti i lembi di chiusura dal legale rappresentante, oltre all’indirizzo del mittente e del destinatario, dovrà recare, ben visibile, la seguente dicitura: “UFFICIO ACQUISIZIONE BENI E SERVIZI – OFFERTA PROCEDURA NEGOZIATA PER LA  </w:t>
      </w:r>
      <w:r w:rsidRPr="007B6FA3">
        <w:rPr>
          <w:rFonts w:ascii="Verdana" w:hAnsi="Verdana" w:cs="Times New Roman"/>
          <w:sz w:val="26"/>
          <w:szCs w:val="26"/>
        </w:rPr>
        <w:t>FORNITURA</w:t>
      </w:r>
      <w:r>
        <w:rPr>
          <w:rFonts w:ascii="Verdana" w:hAnsi="Verdana" w:cs="Times New Roman"/>
          <w:sz w:val="26"/>
          <w:szCs w:val="26"/>
        </w:rPr>
        <w:t xml:space="preserve">, PER UN PERIODO </w:t>
      </w:r>
      <w:proofErr w:type="spellStart"/>
      <w:r>
        <w:rPr>
          <w:rFonts w:ascii="Verdana" w:hAnsi="Verdana" w:cs="Times New Roman"/>
          <w:sz w:val="26"/>
          <w:szCs w:val="26"/>
        </w:rPr>
        <w:t>DI</w:t>
      </w:r>
      <w:proofErr w:type="spellEnd"/>
      <w:r>
        <w:rPr>
          <w:rFonts w:ascii="Verdana" w:hAnsi="Verdana" w:cs="Times New Roman"/>
          <w:sz w:val="26"/>
          <w:szCs w:val="26"/>
        </w:rPr>
        <w:t xml:space="preserve"> MESI TRE,IN “SERVICE” </w:t>
      </w:r>
      <w:proofErr w:type="spellStart"/>
      <w:r>
        <w:rPr>
          <w:rFonts w:ascii="Verdana" w:hAnsi="Verdana" w:cs="Times New Roman"/>
          <w:sz w:val="26"/>
          <w:szCs w:val="26"/>
        </w:rPr>
        <w:t>DI</w:t>
      </w:r>
      <w:proofErr w:type="spellEnd"/>
      <w:r>
        <w:rPr>
          <w:rFonts w:ascii="Verdana" w:hAnsi="Verdana" w:cs="Times New Roman"/>
          <w:sz w:val="26"/>
          <w:szCs w:val="26"/>
        </w:rPr>
        <w:t xml:space="preserve"> MATERIALE MONOUSO IN TESSUTO NON TESSUTO ED ACCESSORI PER LE SALE OPERATORIE DEL PRESIDIO OSPEDALIERO “SAN GIOVANNI </w:t>
      </w:r>
      <w:proofErr w:type="spellStart"/>
      <w:r>
        <w:rPr>
          <w:rFonts w:ascii="Verdana" w:hAnsi="Verdana" w:cs="Times New Roman"/>
          <w:sz w:val="26"/>
          <w:szCs w:val="26"/>
        </w:rPr>
        <w:t>DI</w:t>
      </w:r>
      <w:proofErr w:type="spellEnd"/>
      <w:r>
        <w:rPr>
          <w:rFonts w:ascii="Verdana" w:hAnsi="Verdana" w:cs="Times New Roman"/>
          <w:sz w:val="26"/>
          <w:szCs w:val="26"/>
        </w:rPr>
        <w:t xml:space="preserve"> DIO” </w:t>
      </w:r>
      <w:proofErr w:type="spellStart"/>
      <w:r>
        <w:rPr>
          <w:rFonts w:ascii="Verdana" w:hAnsi="Verdana" w:cs="Times New Roman"/>
          <w:sz w:val="26"/>
          <w:szCs w:val="26"/>
        </w:rPr>
        <w:t>DI</w:t>
      </w:r>
      <w:proofErr w:type="spellEnd"/>
      <w:r>
        <w:rPr>
          <w:rFonts w:ascii="Verdana" w:hAnsi="Verdana" w:cs="Times New Roman"/>
          <w:sz w:val="26"/>
          <w:szCs w:val="26"/>
        </w:rPr>
        <w:t xml:space="preserve"> CROTONE.</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All’interno del pli</w:t>
      </w:r>
      <w:r>
        <w:rPr>
          <w:rFonts w:ascii="Verdana" w:hAnsi="Verdana" w:cs="Times New Roman"/>
          <w:sz w:val="24"/>
          <w:szCs w:val="24"/>
        </w:rPr>
        <w:t>co dovranno essere inserite n. 2</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7B6FA3" w:rsidRPr="007B6FA3" w:rsidRDefault="007B6FA3" w:rsidP="007B6FA3">
      <w:pPr>
        <w:spacing w:after="0" w:line="240" w:lineRule="auto"/>
        <w:jc w:val="both"/>
        <w:rPr>
          <w:rFonts w:ascii="Verdana" w:hAnsi="Verdana" w:cs="Times New Roman"/>
          <w:sz w:val="24"/>
          <w:szCs w:val="24"/>
        </w:rPr>
      </w:pPr>
    </w:p>
    <w:p w:rsidR="007B6FA3" w:rsidRPr="007B6FA3" w:rsidRDefault="007B6FA3" w:rsidP="007B6FA3">
      <w:pPr>
        <w:pStyle w:val="Paragrafoelenco1"/>
        <w:numPr>
          <w:ilvl w:val="0"/>
          <w:numId w:val="9"/>
        </w:numPr>
        <w:spacing w:after="0" w:line="240" w:lineRule="auto"/>
        <w:jc w:val="both"/>
        <w:rPr>
          <w:rFonts w:ascii="Verdana" w:hAnsi="Verdana" w:cs="Times New Roman"/>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7B6FA3" w:rsidRPr="007B6FA3" w:rsidRDefault="007B6FA3" w:rsidP="007B6FA3">
      <w:pPr>
        <w:pStyle w:val="Paragrafoelenco1"/>
        <w:spacing w:after="0" w:line="240" w:lineRule="auto"/>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dalla quale risulti:</w:t>
      </w:r>
    </w:p>
    <w:p w:rsidR="007B6FA3" w:rsidRPr="007B6FA3" w:rsidRDefault="007B6FA3" w:rsidP="007B6FA3">
      <w:pPr>
        <w:pStyle w:val="Paragrafoelenco1"/>
        <w:numPr>
          <w:ilvl w:val="0"/>
          <w:numId w:val="10"/>
        </w:numPr>
        <w:tabs>
          <w:tab w:val="left" w:pos="1080"/>
        </w:tabs>
        <w:spacing w:after="0" w:line="240" w:lineRule="auto"/>
        <w:ind w:hanging="720"/>
        <w:jc w:val="both"/>
        <w:rPr>
          <w:rFonts w:ascii="Verdana" w:hAnsi="Verdana" w:cs="Times New Roman"/>
          <w:sz w:val="24"/>
          <w:szCs w:val="24"/>
        </w:rPr>
      </w:pPr>
      <w:r w:rsidRPr="007B6FA3">
        <w:rPr>
          <w:rFonts w:ascii="Verdana" w:hAnsi="Verdana" w:cs="Times New Roman"/>
          <w:sz w:val="24"/>
          <w:szCs w:val="24"/>
        </w:rPr>
        <w:t>La iscrizione alla C.C.I.A.A. per l’attività in oggetto;</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indicante l’assenza delle cause di esclusione di cui all’art.</w:t>
      </w:r>
      <w:r>
        <w:rPr>
          <w:rFonts w:ascii="Verdana" w:hAnsi="Verdana" w:cs="Times New Roman"/>
          <w:sz w:val="24"/>
          <w:szCs w:val="24"/>
        </w:rPr>
        <w:t xml:space="preserve"> 80,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attestante la regolarità degli adempimenti INPS-INAIL (DURC);</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Deposito cauzionale provvisorio nei modi di legge, pari al 2% dell’importo a </w:t>
      </w:r>
      <w:r>
        <w:rPr>
          <w:rFonts w:ascii="Verdana" w:hAnsi="Verdana" w:cs="Times New Roman"/>
          <w:sz w:val="24"/>
          <w:szCs w:val="24"/>
        </w:rPr>
        <w:t>base d’asta</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Impegno a costituire la garanzia fideiussoria definitiva non inferiore al 10% dell’importo del contratto, ex art. 113 del </w:t>
      </w:r>
      <w:proofErr w:type="spellStart"/>
      <w:r w:rsidRPr="007B6FA3">
        <w:rPr>
          <w:rFonts w:ascii="Verdana" w:hAnsi="Verdana" w:cs="Times New Roman"/>
          <w:sz w:val="24"/>
          <w:szCs w:val="24"/>
        </w:rPr>
        <w:t>D.lgs</w:t>
      </w:r>
      <w:proofErr w:type="spellEnd"/>
      <w:r w:rsidRPr="007B6FA3">
        <w:rPr>
          <w:rFonts w:ascii="Verdana" w:hAnsi="Verdana" w:cs="Times New Roman"/>
          <w:sz w:val="24"/>
          <w:szCs w:val="24"/>
        </w:rPr>
        <w:t xml:space="preserve"> 163/2006, ridotta del 50% per i concorrenti in possesso della certificazione del sistema di qualità della serie europea ISO 9001:2000;</w:t>
      </w:r>
    </w:p>
    <w:p w:rsid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Copia del presente band</w:t>
      </w:r>
      <w:r>
        <w:rPr>
          <w:rFonts w:ascii="Verdana" w:hAnsi="Verdana" w:cs="Times New Roman"/>
          <w:sz w:val="24"/>
          <w:szCs w:val="24"/>
        </w:rPr>
        <w:t>o e</w:t>
      </w:r>
      <w:r w:rsidRPr="007B6FA3">
        <w:rPr>
          <w:rFonts w:ascii="Verdana" w:hAnsi="Verdana" w:cs="Times New Roman"/>
          <w:sz w:val="24"/>
          <w:szCs w:val="24"/>
        </w:rPr>
        <w:t xml:space="preserve"> del Ca</w:t>
      </w:r>
      <w:r w:rsidR="00F627CB">
        <w:rPr>
          <w:rFonts w:ascii="Verdana" w:hAnsi="Verdana" w:cs="Times New Roman"/>
          <w:sz w:val="24"/>
          <w:szCs w:val="24"/>
        </w:rPr>
        <w:t xml:space="preserve">pitolato Tecnico </w:t>
      </w:r>
      <w:r w:rsidRPr="007B6FA3">
        <w:rPr>
          <w:rFonts w:ascii="Verdana" w:hAnsi="Verdana" w:cs="Times New Roman"/>
          <w:sz w:val="24"/>
          <w:szCs w:val="24"/>
        </w:rPr>
        <w:t xml:space="preserve"> sottoscritti per accettazione dal Titolare o Legale Rappresentante della ditta offerente;</w:t>
      </w:r>
    </w:p>
    <w:p w:rsidR="00F627CB" w:rsidRDefault="00F627CB"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Modello sottoscritto in calce ed in ogni sua pagina del Patto di Integrità, ex art. 1, comma 17, Legge 190/2012;</w:t>
      </w:r>
    </w:p>
    <w:p w:rsidR="00F627CB" w:rsidRDefault="00F627CB"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 xml:space="preserve">Modello compilato e sottoscritto ex art. 53, comma 16-ter, </w:t>
      </w:r>
      <w:proofErr w:type="spellStart"/>
      <w:r>
        <w:rPr>
          <w:rFonts w:ascii="Verdana" w:hAnsi="Verdana" w:cs="Times New Roman"/>
          <w:sz w:val="24"/>
          <w:szCs w:val="24"/>
        </w:rPr>
        <w:t>D.Lgs</w:t>
      </w:r>
      <w:proofErr w:type="spellEnd"/>
      <w:r>
        <w:rPr>
          <w:rFonts w:ascii="Verdana" w:hAnsi="Verdana" w:cs="Times New Roman"/>
          <w:sz w:val="24"/>
          <w:szCs w:val="24"/>
        </w:rPr>
        <w:t xml:space="preserve"> 165/2001;</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Pr="00F627CB" w:rsidRDefault="00F627CB" w:rsidP="00F627CB">
      <w:pPr>
        <w:pStyle w:val="Paragrafoelenco1"/>
        <w:spacing w:after="0" w:line="240" w:lineRule="auto"/>
        <w:ind w:left="0"/>
        <w:jc w:val="both"/>
        <w:rPr>
          <w:rFonts w:ascii="Verdana" w:hAnsi="Verdana" w:cs="Times New Roman"/>
          <w:b/>
          <w:sz w:val="24"/>
          <w:szCs w:val="24"/>
        </w:rPr>
      </w:pPr>
      <w:r w:rsidRPr="00F627CB">
        <w:rPr>
          <w:rFonts w:ascii="Verdana" w:hAnsi="Verdana" w:cs="Times New Roman"/>
          <w:sz w:val="24"/>
          <w:szCs w:val="24"/>
        </w:rPr>
        <w:t xml:space="preserve">La ditta concorrente dovrà indicare nella documentazione amministrativa il documento “PASSOE” rilasciato dal servizio AVCPASS comprovante la registrazione al servizio per la verifica del possesso dei requisiti. I soggetti interessati a partecipare alla procedura possono registrarsi al sistema accedendo all’apposito link disponibile presso il portale AVCPASS – Servizi ad accesso riservato – ANAC secondo le istruzioni contenute. </w:t>
      </w:r>
      <w:r w:rsidRPr="00F627CB">
        <w:rPr>
          <w:rFonts w:ascii="Verdana" w:hAnsi="Verdana" w:cs="Times New Roman"/>
          <w:b/>
          <w:sz w:val="24"/>
          <w:szCs w:val="24"/>
        </w:rPr>
        <w:t>Sui plichi dovrà altresì essere incollato il codice a barre presente sul documento “PASSOE” rilasciato dal Servizio AVCPASS.</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Pr="00F627CB" w:rsidRDefault="00F627CB" w:rsidP="00F627CB">
      <w:pPr>
        <w:pStyle w:val="Paragrafoelenco1"/>
        <w:tabs>
          <w:tab w:val="left" w:pos="1080"/>
        </w:tabs>
        <w:spacing w:after="0" w:line="240" w:lineRule="auto"/>
        <w:ind w:left="0"/>
        <w:jc w:val="both"/>
        <w:rPr>
          <w:rFonts w:ascii="Verdana" w:hAnsi="Verdana" w:cs="Times New Roman"/>
          <w:b/>
          <w:sz w:val="24"/>
          <w:szCs w:val="24"/>
        </w:rPr>
      </w:pPr>
      <w:r w:rsidRPr="00F627CB">
        <w:rPr>
          <w:rFonts w:ascii="Verdana" w:hAnsi="Verdana" w:cs="Times New Roman"/>
          <w:b/>
          <w:sz w:val="24"/>
          <w:szCs w:val="24"/>
        </w:rPr>
        <w:lastRenderedPageBreak/>
        <w:t>Le ditte partecipanti, considerata la particolarità del “Service” dovranno inserire la seguente documentazione, necessaria a valutare che quanto offerto corr</w:t>
      </w:r>
      <w:r w:rsidR="006E42CD">
        <w:rPr>
          <w:rFonts w:ascii="Verdana" w:hAnsi="Verdana" w:cs="Times New Roman"/>
          <w:b/>
          <w:sz w:val="24"/>
          <w:szCs w:val="24"/>
        </w:rPr>
        <w:t>isponda a quanto richiesto dal C</w:t>
      </w:r>
      <w:r w:rsidRPr="00F627CB">
        <w:rPr>
          <w:rFonts w:ascii="Verdana" w:hAnsi="Verdana" w:cs="Times New Roman"/>
          <w:b/>
          <w:sz w:val="24"/>
          <w:szCs w:val="24"/>
        </w:rPr>
        <w:t>apitolato Tecnico:</w:t>
      </w:r>
    </w:p>
    <w:p w:rsidR="007B6FA3" w:rsidRPr="00F627CB" w:rsidRDefault="007B6FA3" w:rsidP="00355CCE">
      <w:pPr>
        <w:spacing w:after="0" w:line="240" w:lineRule="auto"/>
        <w:jc w:val="both"/>
        <w:rPr>
          <w:rFonts w:ascii="Verdana" w:hAnsi="Verdana"/>
          <w:b/>
        </w:rPr>
      </w:pPr>
    </w:p>
    <w:p w:rsidR="00F627CB" w:rsidRPr="005034B4" w:rsidRDefault="00F627CB" w:rsidP="00F627CB">
      <w:pPr>
        <w:spacing w:after="0" w:line="240" w:lineRule="auto"/>
        <w:jc w:val="both"/>
        <w:rPr>
          <w:rFonts w:ascii="Verdana" w:hAnsi="Verdana"/>
          <w:sz w:val="24"/>
          <w:szCs w:val="24"/>
        </w:rPr>
      </w:pPr>
      <w:r w:rsidRPr="005034B4">
        <w:rPr>
          <w:rFonts w:ascii="Verdana" w:hAnsi="Verdana"/>
          <w:sz w:val="24"/>
          <w:szCs w:val="24"/>
        </w:rPr>
        <w:t>Relazione tecnica illustrativa nella quale devono essere esplicitate in modo distinto e separato:</w:t>
      </w:r>
    </w:p>
    <w:p w:rsidR="00F627CB" w:rsidRPr="005034B4" w:rsidRDefault="00F627CB" w:rsidP="00F627CB">
      <w:pPr>
        <w:jc w:val="both"/>
        <w:rPr>
          <w:rFonts w:ascii="Verdana" w:hAnsi="Verdana"/>
          <w:sz w:val="24"/>
          <w:szCs w:val="24"/>
        </w:rPr>
      </w:pPr>
    </w:p>
    <w:p w:rsidR="00F627CB" w:rsidRPr="00023148" w:rsidRDefault="00F627CB" w:rsidP="00F627CB">
      <w:pPr>
        <w:jc w:val="both"/>
        <w:rPr>
          <w:rFonts w:ascii="Verdana" w:hAnsi="Verdana"/>
          <w:sz w:val="24"/>
          <w:szCs w:val="24"/>
        </w:rPr>
      </w:pPr>
      <w:r>
        <w:rPr>
          <w:rFonts w:ascii="Verdana" w:hAnsi="Verdana"/>
          <w:sz w:val="24"/>
          <w:szCs w:val="24"/>
        </w:rPr>
        <w:t>1.</w:t>
      </w:r>
      <w:r>
        <w:rPr>
          <w:rFonts w:ascii="Verdana" w:hAnsi="Verdana"/>
          <w:sz w:val="24"/>
          <w:szCs w:val="24"/>
        </w:rPr>
        <w:tab/>
      </w:r>
      <w:proofErr w:type="spellStart"/>
      <w:r>
        <w:rPr>
          <w:rFonts w:ascii="Verdana" w:hAnsi="Verdana"/>
          <w:sz w:val="24"/>
          <w:szCs w:val="24"/>
        </w:rPr>
        <w:t>depliants</w:t>
      </w:r>
      <w:proofErr w:type="spellEnd"/>
      <w:r>
        <w:rPr>
          <w:rFonts w:ascii="Verdana" w:hAnsi="Verdana"/>
          <w:sz w:val="24"/>
          <w:szCs w:val="24"/>
        </w:rPr>
        <w:t xml:space="preserve"> ed indicazione delle caratteristiche del materiale proposto</w:t>
      </w:r>
      <w:r w:rsidRPr="00023148">
        <w:rPr>
          <w:rFonts w:ascii="Verdana" w:hAnsi="Verdana"/>
          <w:sz w:val="24"/>
          <w:szCs w:val="24"/>
        </w:rPr>
        <w:t xml:space="preserve"> per ciascuna tipologia di intervento chirurgico </w:t>
      </w:r>
      <w:r>
        <w:rPr>
          <w:rFonts w:ascii="Verdana" w:hAnsi="Verdana"/>
          <w:sz w:val="24"/>
          <w:szCs w:val="24"/>
        </w:rPr>
        <w:t xml:space="preserve">(“protocollo”) come da allegato al Capitolato Tecnico.   </w:t>
      </w:r>
    </w:p>
    <w:p w:rsidR="00F627CB" w:rsidRPr="00023148" w:rsidRDefault="00F627CB" w:rsidP="00F627CB">
      <w:pPr>
        <w:jc w:val="both"/>
        <w:rPr>
          <w:rFonts w:ascii="Verdana" w:hAnsi="Verdana"/>
          <w:sz w:val="24"/>
          <w:szCs w:val="24"/>
        </w:rPr>
      </w:pPr>
      <w:r w:rsidRPr="00023148">
        <w:rPr>
          <w:rFonts w:ascii="Verdana" w:hAnsi="Verdana"/>
          <w:sz w:val="24"/>
          <w:szCs w:val="24"/>
        </w:rPr>
        <w:t>2.</w:t>
      </w:r>
      <w:r w:rsidRPr="00023148">
        <w:rPr>
          <w:rFonts w:ascii="Verdana" w:hAnsi="Verdana"/>
          <w:sz w:val="24"/>
          <w:szCs w:val="24"/>
        </w:rPr>
        <w:tab/>
        <w:t xml:space="preserve">Progetto post-vendita, </w:t>
      </w:r>
      <w:r>
        <w:rPr>
          <w:rFonts w:ascii="Verdana" w:hAnsi="Verdana"/>
          <w:sz w:val="24"/>
          <w:szCs w:val="24"/>
        </w:rPr>
        <w:t>così come richiesto nella presente e precisato nell’art. 1, punto 3, del Capitolato Tecnico.</w:t>
      </w:r>
    </w:p>
    <w:p w:rsidR="00F627CB" w:rsidRDefault="00F627CB" w:rsidP="00F627CB">
      <w:pPr>
        <w:jc w:val="both"/>
        <w:rPr>
          <w:rFonts w:ascii="Verdana" w:hAnsi="Verdana"/>
          <w:sz w:val="24"/>
          <w:szCs w:val="24"/>
        </w:rPr>
      </w:pPr>
      <w:r w:rsidRPr="00023148">
        <w:rPr>
          <w:rFonts w:ascii="Verdana" w:hAnsi="Verdana"/>
          <w:sz w:val="24"/>
          <w:szCs w:val="24"/>
        </w:rPr>
        <w:t>3</w:t>
      </w:r>
      <w:r>
        <w:rPr>
          <w:rFonts w:ascii="Verdana" w:hAnsi="Verdana"/>
          <w:sz w:val="24"/>
          <w:szCs w:val="24"/>
        </w:rPr>
        <w:t>.</w:t>
      </w:r>
      <w:r>
        <w:rPr>
          <w:rFonts w:ascii="Verdana" w:hAnsi="Verdana"/>
          <w:sz w:val="24"/>
          <w:szCs w:val="24"/>
        </w:rPr>
        <w:tab/>
        <w:t>Relazione dettagliata relativa</w:t>
      </w:r>
      <w:r w:rsidRPr="00023148">
        <w:rPr>
          <w:rFonts w:ascii="Verdana" w:hAnsi="Verdana"/>
          <w:sz w:val="24"/>
          <w:szCs w:val="24"/>
        </w:rPr>
        <w:t xml:space="preserve"> al software a supporto</w:t>
      </w:r>
      <w:r>
        <w:rPr>
          <w:rFonts w:ascii="Verdana" w:hAnsi="Verdana"/>
          <w:sz w:val="24"/>
          <w:szCs w:val="24"/>
        </w:rPr>
        <w:t xml:space="preserve"> per la gestione del magazzino e delle attività relative alla gestione della sala operatoria.</w:t>
      </w:r>
    </w:p>
    <w:p w:rsidR="00F627CB" w:rsidRPr="00B579C8" w:rsidRDefault="00F627CB" w:rsidP="00F627CB">
      <w:pPr>
        <w:jc w:val="both"/>
        <w:rPr>
          <w:rFonts w:ascii="Verdana" w:hAnsi="Verdana"/>
          <w:sz w:val="24"/>
          <w:szCs w:val="24"/>
        </w:rPr>
      </w:pPr>
      <w:r w:rsidRPr="00B579C8">
        <w:rPr>
          <w:rFonts w:ascii="Verdana" w:hAnsi="Verdana"/>
          <w:sz w:val="24"/>
          <w:szCs w:val="24"/>
        </w:rPr>
        <w:t>Si precisa che la ditta per rispondere al punto 1 e punto 3 dovrà utilizzare il formato riga un</w:t>
      </w:r>
      <w:r w:rsidR="006E42CD">
        <w:rPr>
          <w:rFonts w:ascii="Verdana" w:hAnsi="Verdana"/>
          <w:sz w:val="24"/>
          <w:szCs w:val="24"/>
        </w:rPr>
        <w:t>ica allegato al presente bando</w:t>
      </w:r>
      <w:r w:rsidRPr="00B579C8">
        <w:rPr>
          <w:rFonts w:ascii="Verdana" w:hAnsi="Verdana"/>
          <w:sz w:val="24"/>
          <w:szCs w:val="24"/>
        </w:rPr>
        <w:t xml:space="preserve"> ai fini della descrizione delle caratteristiche tecniche del prodotto offerto.</w:t>
      </w:r>
    </w:p>
    <w:p w:rsidR="007B6FA3" w:rsidRDefault="00F627CB" w:rsidP="00F627CB">
      <w:pPr>
        <w:jc w:val="both"/>
        <w:rPr>
          <w:rFonts w:ascii="Verdana" w:hAnsi="Verdana"/>
          <w:sz w:val="24"/>
          <w:szCs w:val="24"/>
        </w:rPr>
      </w:pPr>
      <w:r w:rsidRPr="00B579C8">
        <w:rPr>
          <w:rFonts w:ascii="Verdana" w:hAnsi="Verdana"/>
          <w:sz w:val="24"/>
          <w:szCs w:val="24"/>
        </w:rPr>
        <w:t>Per quanto riguarda il punto 2, dovrà</w:t>
      </w:r>
      <w:r w:rsidR="006E42CD">
        <w:rPr>
          <w:rFonts w:ascii="Verdana" w:hAnsi="Verdana"/>
          <w:sz w:val="24"/>
          <w:szCs w:val="24"/>
        </w:rPr>
        <w:t xml:space="preserve"> allegare apposita relazione</w:t>
      </w:r>
      <w:r w:rsidRPr="00B579C8">
        <w:rPr>
          <w:rFonts w:ascii="Verdana" w:hAnsi="Verdana"/>
          <w:sz w:val="24"/>
          <w:szCs w:val="24"/>
        </w:rPr>
        <w:t xml:space="preserve">. </w:t>
      </w:r>
    </w:p>
    <w:p w:rsidR="006E42CD" w:rsidRDefault="006E42CD" w:rsidP="006E42CD">
      <w:pPr>
        <w:spacing w:after="0" w:line="240" w:lineRule="auto"/>
        <w:jc w:val="both"/>
        <w:rPr>
          <w:rFonts w:ascii="Verdana" w:hAnsi="Verdana"/>
          <w:b/>
        </w:rPr>
      </w:pPr>
      <w:r>
        <w:rPr>
          <w:rFonts w:ascii="Verdana" w:hAnsi="Verdana"/>
          <w:b/>
        </w:rPr>
        <w:t>OFFERTA ECONOMICA</w:t>
      </w:r>
    </w:p>
    <w:p w:rsidR="006E42CD" w:rsidRPr="005034B4" w:rsidRDefault="006E42CD" w:rsidP="006E42CD">
      <w:pPr>
        <w:spacing w:after="0" w:line="240" w:lineRule="auto"/>
        <w:jc w:val="both"/>
        <w:rPr>
          <w:rFonts w:ascii="Verdana" w:hAnsi="Verdana"/>
          <w:sz w:val="24"/>
          <w:szCs w:val="24"/>
        </w:rPr>
      </w:pPr>
    </w:p>
    <w:p w:rsidR="006E42CD" w:rsidRPr="005034B4" w:rsidRDefault="006E42CD" w:rsidP="006E42CD">
      <w:pPr>
        <w:spacing w:after="0" w:line="240" w:lineRule="auto"/>
        <w:jc w:val="both"/>
        <w:rPr>
          <w:rFonts w:ascii="Verdana" w:hAnsi="Verdana"/>
          <w:sz w:val="24"/>
          <w:szCs w:val="24"/>
        </w:rPr>
      </w:pPr>
      <w:r w:rsidRPr="005034B4">
        <w:rPr>
          <w:rFonts w:ascii="Verdana" w:hAnsi="Verdana"/>
          <w:sz w:val="24"/>
          <w:szCs w:val="24"/>
        </w:rPr>
        <w:t>L’off</w:t>
      </w:r>
      <w:r>
        <w:rPr>
          <w:rFonts w:ascii="Verdana" w:hAnsi="Verdana"/>
          <w:sz w:val="24"/>
          <w:szCs w:val="24"/>
        </w:rPr>
        <w:t>erta economica</w:t>
      </w:r>
      <w:r w:rsidRPr="005034B4">
        <w:rPr>
          <w:rFonts w:ascii="Verdana" w:hAnsi="Verdana"/>
          <w:sz w:val="24"/>
          <w:szCs w:val="24"/>
        </w:rPr>
        <w:t xml:space="preserve"> deve essere unica e contenere: il prezzo totale della fornitura ottenuto dal costo complessivo dei</w:t>
      </w:r>
      <w:r>
        <w:rPr>
          <w:rFonts w:ascii="Verdana" w:hAnsi="Verdana"/>
          <w:sz w:val="24"/>
          <w:szCs w:val="24"/>
        </w:rPr>
        <w:t xml:space="preserve"> quantitativi dei</w:t>
      </w:r>
      <w:r w:rsidRPr="005034B4">
        <w:rPr>
          <w:rFonts w:ascii="Verdana" w:hAnsi="Verdana"/>
          <w:sz w:val="24"/>
          <w:szCs w:val="24"/>
        </w:rPr>
        <w:t xml:space="preserve"> prodotti inseriti nei protocolli; il prezzo per gli interventi richiesti con il presente bando; il prezzo del software per la gestione del magazzino e delle attività relative alla gestione della sala operatoria.</w:t>
      </w:r>
    </w:p>
    <w:p w:rsidR="006E42CD" w:rsidRPr="00B90789" w:rsidRDefault="006E42CD" w:rsidP="006E42CD">
      <w:pPr>
        <w:spacing w:after="0" w:line="240" w:lineRule="auto"/>
        <w:jc w:val="both"/>
        <w:rPr>
          <w:rFonts w:ascii="Verdana" w:hAnsi="Verdana"/>
          <w:sz w:val="24"/>
          <w:szCs w:val="24"/>
        </w:rPr>
      </w:pPr>
      <w:r w:rsidRPr="00B90789">
        <w:rPr>
          <w:rFonts w:ascii="Verdana" w:hAnsi="Verdana"/>
          <w:sz w:val="24"/>
          <w:szCs w:val="24"/>
        </w:rPr>
        <w:t>I prezzi dovranno essere indicati al n</w:t>
      </w:r>
      <w:r>
        <w:rPr>
          <w:rFonts w:ascii="Verdana" w:hAnsi="Verdana"/>
          <w:sz w:val="24"/>
          <w:szCs w:val="24"/>
        </w:rPr>
        <w:t>etto dell’IVA e si intendono fissi ed invariati per tutta la durata della fornitura.</w:t>
      </w:r>
    </w:p>
    <w:p w:rsidR="006E42CD" w:rsidRPr="00F627CB" w:rsidRDefault="006E42CD" w:rsidP="006E42CD">
      <w:pPr>
        <w:spacing w:after="0" w:line="240" w:lineRule="auto"/>
        <w:jc w:val="both"/>
        <w:rPr>
          <w:rFonts w:ascii="Verdana" w:hAnsi="Verdana"/>
          <w:sz w:val="24"/>
          <w:szCs w:val="24"/>
        </w:rPr>
      </w:pPr>
      <w:r w:rsidRPr="00B90789">
        <w:rPr>
          <w:rFonts w:ascii="Verdana" w:hAnsi="Verdana"/>
          <w:sz w:val="24"/>
          <w:szCs w:val="24"/>
        </w:rPr>
        <w:t>La ditta partecipante dovrà allegare alla documentazione economica il formato riga unica con l’indicazione dei costi unitari</w:t>
      </w:r>
      <w:r>
        <w:rPr>
          <w:rFonts w:ascii="Verdana" w:hAnsi="Verdana"/>
          <w:sz w:val="24"/>
          <w:szCs w:val="24"/>
        </w:rPr>
        <w:t xml:space="preserve"> dei singoli prodotti</w:t>
      </w:r>
      <w:r w:rsidRPr="00B90789">
        <w:rPr>
          <w:rFonts w:ascii="Verdana" w:hAnsi="Verdana"/>
          <w:sz w:val="24"/>
          <w:szCs w:val="24"/>
        </w:rPr>
        <w:t xml:space="preserve"> e del costo tota</w:t>
      </w:r>
      <w:r>
        <w:rPr>
          <w:rFonts w:ascii="Verdana" w:hAnsi="Verdana"/>
          <w:sz w:val="24"/>
          <w:szCs w:val="24"/>
        </w:rPr>
        <w:t>le</w:t>
      </w:r>
      <w:r w:rsidRPr="00B90789">
        <w:rPr>
          <w:rFonts w:ascii="Verdana" w:hAnsi="Verdana"/>
          <w:sz w:val="24"/>
          <w:szCs w:val="24"/>
        </w:rPr>
        <w:t xml:space="preserve"> oggetto della presen</w:t>
      </w:r>
      <w:r>
        <w:rPr>
          <w:rFonts w:ascii="Verdana" w:hAnsi="Verdana"/>
          <w:sz w:val="24"/>
          <w:szCs w:val="24"/>
        </w:rPr>
        <w:t xml:space="preserve">te procedura </w:t>
      </w:r>
      <w:r w:rsidRPr="00B90789">
        <w:rPr>
          <w:rFonts w:ascii="Verdana" w:hAnsi="Verdana"/>
          <w:sz w:val="24"/>
          <w:szCs w:val="24"/>
        </w:rPr>
        <w:t xml:space="preserve">. </w:t>
      </w:r>
    </w:p>
    <w:p w:rsidR="007B6FA3" w:rsidRDefault="007B6FA3" w:rsidP="00355CCE">
      <w:pPr>
        <w:spacing w:after="0" w:line="240" w:lineRule="auto"/>
        <w:jc w:val="both"/>
        <w:rPr>
          <w:rFonts w:ascii="Verdana" w:hAnsi="Verdana"/>
          <w:b/>
        </w:rPr>
      </w:pPr>
    </w:p>
    <w:p w:rsidR="00355CCE" w:rsidRPr="002C0F26" w:rsidRDefault="00355CCE" w:rsidP="00355CCE">
      <w:pPr>
        <w:spacing w:after="0" w:line="240" w:lineRule="auto"/>
        <w:jc w:val="both"/>
        <w:rPr>
          <w:rFonts w:ascii="Verdana" w:hAnsi="Verdana"/>
        </w:rPr>
      </w:pPr>
      <w:r>
        <w:rPr>
          <w:rFonts w:ascii="Verdana" w:hAnsi="Verdana"/>
          <w:b/>
        </w:rPr>
        <w:t>NORMATIVA ANTICORRUZIONE</w:t>
      </w:r>
    </w:p>
    <w:p w:rsidR="00355CCE" w:rsidRDefault="00355CCE" w:rsidP="00355CCE">
      <w:pPr>
        <w:spacing w:after="0" w:line="240" w:lineRule="auto"/>
        <w:jc w:val="both"/>
        <w:rPr>
          <w:rFonts w:ascii="Verdana" w:hAnsi="Verdana"/>
        </w:rPr>
      </w:pPr>
    </w:p>
    <w:p w:rsidR="00355CCE" w:rsidRDefault="00355CCE" w:rsidP="00355CCE">
      <w:pPr>
        <w:spacing w:after="0" w:line="240" w:lineRule="auto"/>
        <w:jc w:val="both"/>
        <w:rPr>
          <w:rFonts w:ascii="Verdana" w:hAnsi="Verdana"/>
        </w:rPr>
      </w:pPr>
      <w:r w:rsidRPr="002C0F26">
        <w:rPr>
          <w:rFonts w:ascii="Verdana" w:hAnsi="Verdana"/>
        </w:rPr>
        <w:t xml:space="preserve">Ai sensi dell’art. 1, comma 17, della L. 190/2012, la ditta concorrente dovrà sottoscrivere in calce ed ogni sua pagina,  il PATTO </w:t>
      </w:r>
      <w:proofErr w:type="spellStart"/>
      <w:r w:rsidRPr="002C0F26">
        <w:rPr>
          <w:rFonts w:ascii="Verdana" w:hAnsi="Verdana"/>
        </w:rPr>
        <w:t>DI</w:t>
      </w:r>
      <w:proofErr w:type="spellEnd"/>
      <w:r w:rsidRPr="002C0F26">
        <w:rPr>
          <w:rFonts w:ascii="Verdana" w:hAnsi="Verdana"/>
        </w:rPr>
        <w:t xml:space="preserve"> INTEGRITA’ allegato alla presen</w:t>
      </w:r>
      <w:r>
        <w:rPr>
          <w:rFonts w:ascii="Verdana" w:hAnsi="Verdana"/>
        </w:rPr>
        <w:t>te</w:t>
      </w:r>
      <w:r w:rsidRPr="002C0F26">
        <w:rPr>
          <w:rFonts w:ascii="Verdana" w:hAnsi="Verdana"/>
        </w:rPr>
        <w:t>.</w:t>
      </w:r>
    </w:p>
    <w:p w:rsidR="00355CCE" w:rsidRPr="002C0F26" w:rsidRDefault="00355CCE" w:rsidP="00355CCE">
      <w:pPr>
        <w:spacing w:after="0" w:line="240" w:lineRule="auto"/>
        <w:jc w:val="both"/>
        <w:rPr>
          <w:rFonts w:ascii="Verdana" w:hAnsi="Verdana"/>
        </w:rPr>
      </w:pPr>
      <w:r w:rsidRPr="002C0F26">
        <w:rPr>
          <w:rFonts w:ascii="Verdana" w:hAnsi="Verdana"/>
        </w:rPr>
        <w:t>Il Patto di integrità verrà richiamato dal contratto quale allegato allo stesso onde formarne parte integrante.</w:t>
      </w:r>
    </w:p>
    <w:p w:rsidR="00355CCE" w:rsidRDefault="00355CCE" w:rsidP="00355CCE">
      <w:pPr>
        <w:spacing w:after="0" w:line="240" w:lineRule="auto"/>
        <w:jc w:val="both"/>
        <w:rPr>
          <w:rFonts w:ascii="Verdana" w:hAnsi="Verdana"/>
        </w:rPr>
      </w:pPr>
      <w:r w:rsidRPr="002C0F26">
        <w:rPr>
          <w:rFonts w:ascii="Verdana" w:hAnsi="Verdana"/>
        </w:rPr>
        <w:t xml:space="preserve">Il contenuto del Patto di integrità e le relative sanzioni applicabili resteranno in vigore sino alla completa esecuzione del contratto. </w:t>
      </w:r>
    </w:p>
    <w:p w:rsidR="00355CCE" w:rsidRDefault="00355CCE" w:rsidP="00355CCE">
      <w:pPr>
        <w:spacing w:after="0" w:line="240" w:lineRule="auto"/>
        <w:jc w:val="both"/>
        <w:rPr>
          <w:rFonts w:ascii="Verdana" w:hAnsi="Verdana"/>
        </w:rPr>
      </w:pPr>
      <w:r w:rsidRPr="002C0F26">
        <w:rPr>
          <w:rFonts w:ascii="Verdana" w:hAnsi="Verdana"/>
        </w:rPr>
        <w:t>Ai sensi dell’art. 53, comma 16-ter, del Decreto Legislativo n. 165/2001 co</w:t>
      </w:r>
      <w:r>
        <w:rPr>
          <w:rFonts w:ascii="Verdana" w:hAnsi="Verdana"/>
        </w:rPr>
        <w:t>s</w:t>
      </w:r>
      <w:r w:rsidRPr="002C0F26">
        <w:rPr>
          <w:rFonts w:ascii="Verdana" w:hAnsi="Verdana"/>
        </w:rPr>
        <w:t>ì come modificato dalla Legge n. 190/2012 il concorrente deve rendere apposita dichiarazione come da modello allegato alla presente.</w:t>
      </w:r>
    </w:p>
    <w:p w:rsidR="00355CCE" w:rsidRPr="005034B4" w:rsidRDefault="00355CCE" w:rsidP="00D0232E">
      <w:pPr>
        <w:spacing w:after="0" w:line="240" w:lineRule="auto"/>
        <w:jc w:val="both"/>
        <w:rPr>
          <w:rFonts w:ascii="Verdana" w:hAnsi="Verdana"/>
          <w:sz w:val="24"/>
          <w:szCs w:val="24"/>
        </w:rPr>
      </w:pPr>
    </w:p>
    <w:p w:rsidR="00355CCE" w:rsidRPr="00355CCE" w:rsidRDefault="00355CCE" w:rsidP="005034B4">
      <w:pPr>
        <w:jc w:val="both"/>
        <w:rPr>
          <w:rFonts w:ascii="Verdana" w:hAnsi="Verdana"/>
          <w:b/>
          <w:sz w:val="24"/>
          <w:szCs w:val="24"/>
        </w:rPr>
      </w:pPr>
      <w:r>
        <w:rPr>
          <w:rFonts w:ascii="Verdana" w:hAnsi="Verdana"/>
          <w:b/>
          <w:sz w:val="24"/>
          <w:szCs w:val="24"/>
        </w:rPr>
        <w:lastRenderedPageBreak/>
        <w:t>Aggiudicazione</w:t>
      </w:r>
    </w:p>
    <w:p w:rsidR="00355CCE" w:rsidRPr="006E42CD" w:rsidRDefault="00D0232E" w:rsidP="00B579C8">
      <w:pPr>
        <w:spacing w:after="0" w:line="240" w:lineRule="auto"/>
        <w:jc w:val="both"/>
        <w:rPr>
          <w:rFonts w:ascii="Verdana" w:hAnsi="Verdana"/>
        </w:rPr>
      </w:pPr>
      <w:r w:rsidRPr="00B579C8">
        <w:rPr>
          <w:rFonts w:ascii="Verdana" w:hAnsi="Verdana"/>
          <w:sz w:val="24"/>
          <w:szCs w:val="24"/>
        </w:rPr>
        <w:t>L’aggiudicazio</w:t>
      </w:r>
      <w:r w:rsidR="00B579C8">
        <w:rPr>
          <w:rFonts w:ascii="Verdana" w:hAnsi="Verdana"/>
          <w:sz w:val="24"/>
          <w:szCs w:val="24"/>
        </w:rPr>
        <w:t>ne avverrà ai sensi dell</w:t>
      </w:r>
      <w:r w:rsidR="00D30CA3">
        <w:rPr>
          <w:rFonts w:ascii="Verdana" w:hAnsi="Verdana"/>
          <w:sz w:val="24"/>
          <w:szCs w:val="24"/>
        </w:rPr>
        <w:t xml:space="preserve">’art. 95, comma 4, del </w:t>
      </w:r>
      <w:proofErr w:type="spellStart"/>
      <w:r w:rsidR="00D30CA3">
        <w:rPr>
          <w:rFonts w:ascii="Verdana" w:hAnsi="Verdana"/>
          <w:sz w:val="24"/>
          <w:szCs w:val="24"/>
        </w:rPr>
        <w:t>D.Lgs</w:t>
      </w:r>
      <w:proofErr w:type="spellEnd"/>
      <w:r w:rsidR="00D30CA3">
        <w:rPr>
          <w:rFonts w:ascii="Verdana" w:hAnsi="Verdana"/>
          <w:sz w:val="24"/>
          <w:szCs w:val="24"/>
        </w:rPr>
        <w:t xml:space="preserve"> 50/201</w:t>
      </w:r>
      <w:r w:rsidRPr="00B579C8">
        <w:rPr>
          <w:rFonts w:ascii="Verdana" w:hAnsi="Verdana"/>
          <w:sz w:val="24"/>
          <w:szCs w:val="24"/>
        </w:rPr>
        <w:t xml:space="preserve">6, a favore della ditta che avrà presentato </w:t>
      </w:r>
      <w:r w:rsidR="00B579C8">
        <w:rPr>
          <w:rFonts w:ascii="Verdana" w:hAnsi="Verdana"/>
          <w:sz w:val="24"/>
          <w:szCs w:val="24"/>
        </w:rPr>
        <w:t>il prezzo più basso</w:t>
      </w:r>
      <w:r w:rsidR="00230C8E">
        <w:rPr>
          <w:rFonts w:ascii="Verdana" w:hAnsi="Verdana"/>
          <w:sz w:val="24"/>
          <w:szCs w:val="24"/>
        </w:rPr>
        <w:t xml:space="preserve"> </w:t>
      </w:r>
      <w:r w:rsidR="00230C8E" w:rsidRPr="00230C8E">
        <w:rPr>
          <w:rFonts w:ascii="Verdana" w:hAnsi="Verdana"/>
          <w:b/>
          <w:sz w:val="24"/>
          <w:szCs w:val="24"/>
        </w:rPr>
        <w:t>sull’importo a base d’asta di Euro</w:t>
      </w:r>
      <w:r w:rsidR="00355CCE">
        <w:rPr>
          <w:rFonts w:ascii="Verdana" w:hAnsi="Verdana"/>
          <w:b/>
          <w:sz w:val="24"/>
          <w:szCs w:val="24"/>
        </w:rPr>
        <w:t xml:space="preserve"> 67.0</w:t>
      </w:r>
      <w:r w:rsidR="00230C8E">
        <w:rPr>
          <w:rFonts w:ascii="Verdana" w:hAnsi="Verdana"/>
          <w:b/>
          <w:sz w:val="24"/>
          <w:szCs w:val="24"/>
        </w:rPr>
        <w:t>00,00.</w:t>
      </w:r>
    </w:p>
    <w:p w:rsidR="00D0232E" w:rsidRDefault="00D0232E" w:rsidP="00D0232E">
      <w:pPr>
        <w:spacing w:after="0" w:line="240" w:lineRule="auto"/>
        <w:jc w:val="both"/>
        <w:rPr>
          <w:rFonts w:ascii="Verdana" w:hAnsi="Verdana"/>
          <w:sz w:val="24"/>
          <w:szCs w:val="24"/>
        </w:rPr>
      </w:pPr>
      <w:r w:rsidRPr="00B90789">
        <w:rPr>
          <w:rFonts w:ascii="Verdana" w:hAnsi="Verdana"/>
          <w:sz w:val="24"/>
          <w:szCs w:val="24"/>
        </w:rPr>
        <w:t>L’Azienda si riserva la facoltà di procedere all’aggiudicazione anche in presenza di una sola offerta valida, se ritenuta conveniente.</w:t>
      </w:r>
    </w:p>
    <w:p w:rsidR="006E42CD" w:rsidRPr="00B90789" w:rsidRDefault="006E42CD" w:rsidP="00D0232E">
      <w:pPr>
        <w:spacing w:after="0" w:line="240" w:lineRule="auto"/>
        <w:jc w:val="both"/>
        <w:rPr>
          <w:rFonts w:ascii="Verdana" w:hAnsi="Verdana"/>
          <w:sz w:val="24"/>
          <w:szCs w:val="24"/>
        </w:rPr>
      </w:pPr>
    </w:p>
    <w:p w:rsidR="00D0232E" w:rsidRDefault="00D0232E" w:rsidP="005034B4">
      <w:pPr>
        <w:spacing w:after="0" w:line="240" w:lineRule="auto"/>
        <w:jc w:val="both"/>
        <w:rPr>
          <w:rFonts w:ascii="Verdana" w:hAnsi="Verdana" w:cs="Times New Roman"/>
          <w:sz w:val="24"/>
          <w:szCs w:val="24"/>
        </w:rPr>
      </w:pPr>
      <w:r w:rsidRPr="00B90789">
        <w:rPr>
          <w:rFonts w:ascii="Verdana" w:hAnsi="Verdana"/>
          <w:sz w:val="24"/>
          <w:szCs w:val="24"/>
        </w:rPr>
        <w:t xml:space="preserve">Il pagamento avverrà, previo riscontro dell’Ufficio competente, entro sessanta giorni dalla data di ricezione </w:t>
      </w:r>
      <w:r w:rsidR="005034B4">
        <w:rPr>
          <w:rFonts w:ascii="Verdana" w:hAnsi="Verdana"/>
          <w:sz w:val="24"/>
          <w:szCs w:val="24"/>
        </w:rPr>
        <w:t>delle fatture mediante</w:t>
      </w:r>
      <w:r w:rsidR="005034B4">
        <w:rPr>
          <w:rFonts w:ascii="Verdana" w:hAnsi="Verdana" w:cs="Times New Roman"/>
          <w:sz w:val="24"/>
          <w:szCs w:val="24"/>
        </w:rPr>
        <w:t xml:space="preserve"> procedura elettronica, codice univoco: </w:t>
      </w:r>
      <w:r w:rsidR="005034B4">
        <w:rPr>
          <w:rFonts w:ascii="Verdana" w:hAnsi="Verdana" w:cs="Times New Roman"/>
          <w:b/>
          <w:sz w:val="24"/>
          <w:szCs w:val="24"/>
        </w:rPr>
        <w:t>ACIZEO</w:t>
      </w:r>
      <w:r w:rsidR="005034B4">
        <w:rPr>
          <w:rFonts w:ascii="Verdana" w:hAnsi="Verdana" w:cs="Times New Roman"/>
          <w:sz w:val="24"/>
          <w:szCs w:val="24"/>
        </w:rPr>
        <w:t>.</w:t>
      </w:r>
    </w:p>
    <w:p w:rsidR="005034B4" w:rsidRPr="005034B4" w:rsidRDefault="005034B4" w:rsidP="005034B4">
      <w:pPr>
        <w:spacing w:after="0" w:line="240" w:lineRule="auto"/>
        <w:jc w:val="both"/>
        <w:rPr>
          <w:rFonts w:ascii="Verdana" w:hAnsi="Verdana" w:cs="Times New Roman"/>
          <w:sz w:val="24"/>
          <w:szCs w:val="24"/>
        </w:rPr>
      </w:pPr>
    </w:p>
    <w:p w:rsidR="00D0232E" w:rsidRPr="00B90789" w:rsidRDefault="00D0232E" w:rsidP="00D0232E">
      <w:pPr>
        <w:pStyle w:val="Paragrafoelenco"/>
        <w:ind w:left="0"/>
        <w:jc w:val="both"/>
        <w:rPr>
          <w:rFonts w:ascii="Verdana" w:hAnsi="Verdana"/>
          <w:b/>
          <w:sz w:val="24"/>
          <w:szCs w:val="24"/>
        </w:rPr>
      </w:pPr>
      <w:r w:rsidRPr="00B90789">
        <w:rPr>
          <w:rFonts w:ascii="Verdana" w:hAnsi="Verdana"/>
          <w:sz w:val="24"/>
          <w:szCs w:val="24"/>
        </w:rPr>
        <w:t>La Ditta ag</w:t>
      </w:r>
      <w:r w:rsidR="00B90064">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0232E" w:rsidRDefault="00D0232E" w:rsidP="00D0232E">
      <w:pPr>
        <w:spacing w:after="0" w:line="240" w:lineRule="auto"/>
        <w:jc w:val="both"/>
        <w:rPr>
          <w:rFonts w:ascii="Verdana" w:hAnsi="Verdana"/>
        </w:rPr>
      </w:pPr>
    </w:p>
    <w:p w:rsidR="00D0232E" w:rsidRDefault="00D0232E" w:rsidP="00D0232E">
      <w:pPr>
        <w:spacing w:after="0" w:line="240" w:lineRule="auto"/>
        <w:jc w:val="both"/>
        <w:rPr>
          <w:rFonts w:ascii="Verdana" w:hAnsi="Verdana"/>
        </w:rPr>
      </w:pPr>
    </w:p>
    <w:p w:rsidR="00355CCE" w:rsidRDefault="00D0232E" w:rsidP="00355CC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55CCE">
        <w:rPr>
          <w:rFonts w:ascii="Verdana" w:hAnsi="Verdana"/>
        </w:rPr>
        <w:tab/>
        <w:t xml:space="preserve">           Il Responsabile del Procedimento</w:t>
      </w:r>
    </w:p>
    <w:p w:rsidR="00355CCE" w:rsidRDefault="00355CCE" w:rsidP="00355CCE">
      <w:pPr>
        <w:spacing w:after="0" w:line="360" w:lineRule="auto"/>
        <w:jc w:val="both"/>
        <w:rPr>
          <w:rFonts w:ascii="Verdana" w:hAnsi="Verdana"/>
        </w:rPr>
      </w:pPr>
      <w:r>
        <w:rPr>
          <w:rFonts w:ascii="Verdana" w:hAnsi="Verdana"/>
        </w:rPr>
        <w:tab/>
      </w:r>
      <w:r>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t xml:space="preserve">      Dott. Giancarlo </w:t>
      </w:r>
      <w:proofErr w:type="spellStart"/>
      <w:r w:rsidR="0037510E">
        <w:rPr>
          <w:rFonts w:ascii="Verdana" w:hAnsi="Verdana"/>
        </w:rPr>
        <w:t>Pizzuti</w:t>
      </w:r>
      <w:proofErr w:type="spellEnd"/>
      <w:r w:rsidR="00D0232E">
        <w:rPr>
          <w:rFonts w:ascii="Verdana" w:hAnsi="Verdana"/>
        </w:rPr>
        <w:tab/>
      </w:r>
    </w:p>
    <w:p w:rsidR="00D0232E" w:rsidRPr="006E42CD" w:rsidRDefault="00355CCE" w:rsidP="006E42CD">
      <w:pPr>
        <w:spacing w:after="0" w:line="360" w:lineRule="auto"/>
        <w:ind w:left="4956" w:firstLine="708"/>
        <w:jc w:val="both"/>
        <w:rPr>
          <w:rFonts w:ascii="Verdana" w:hAnsi="Verdana"/>
        </w:rPr>
      </w:pPr>
      <w:r>
        <w:rPr>
          <w:rFonts w:ascii="Verdana" w:hAnsi="Verdana"/>
        </w:rPr>
        <w:t>___________________________</w:t>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t xml:space="preserve"> </w:t>
      </w:r>
      <w:r w:rsidR="0037510E">
        <w:rPr>
          <w:rFonts w:ascii="Times New Roman" w:hAnsi="Times New Roman"/>
          <w:sz w:val="24"/>
          <w:szCs w:val="24"/>
        </w:rPr>
        <w:tab/>
      </w:r>
      <w:r w:rsidR="00D0232E">
        <w:rPr>
          <w:rFonts w:ascii="Times New Roman" w:hAnsi="Times New Roman"/>
          <w:sz w:val="24"/>
          <w:szCs w:val="24"/>
        </w:rPr>
        <w:tab/>
      </w:r>
      <w:r w:rsidR="00D0232E">
        <w:rPr>
          <w:rFonts w:ascii="Times New Roman" w:hAnsi="Times New Roman"/>
          <w:sz w:val="24"/>
          <w:szCs w:val="24"/>
        </w:rPr>
        <w:tab/>
      </w:r>
    </w:p>
    <w:p w:rsidR="00D0232E" w:rsidRDefault="00D0232E" w:rsidP="00355CCE">
      <w:pPr>
        <w:spacing w:after="0" w:line="360" w:lineRule="auto"/>
        <w:jc w:val="both"/>
        <w:rPr>
          <w:rFonts w:ascii="Verdana" w:hAnsi="Verdana"/>
        </w:rPr>
      </w:pPr>
      <w:r>
        <w:rPr>
          <w:rFonts w:ascii="Verdana" w:hAnsi="Verdana"/>
        </w:rPr>
        <w:t>Per accettazione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r>
        <w:rPr>
          <w:rFonts w:ascii="Verdana" w:hAnsi="Verdana"/>
        </w:rPr>
        <w:t>_________________________</w:t>
      </w:r>
    </w:p>
    <w:p w:rsidR="00D0232E" w:rsidRDefault="00D0232E" w:rsidP="00D0232E">
      <w:pPr>
        <w:spacing w:after="0" w:line="360" w:lineRule="auto"/>
        <w:jc w:val="both"/>
        <w:rPr>
          <w:rFonts w:ascii="Verdana" w:hAnsi="Verdana"/>
        </w:rPr>
      </w:pPr>
      <w:r>
        <w:rPr>
          <w:rFonts w:ascii="Verdana" w:hAnsi="Verdana"/>
        </w:rPr>
        <w:t>timbro e firma del Legale Rappresentante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p>
    <w:p w:rsidR="00D0232E" w:rsidRDefault="00D0232E"/>
    <w:sectPr w:rsidR="00D0232E" w:rsidSect="00D30CA3">
      <w:pgSz w:w="11906" w:h="16838"/>
      <w:pgMar w:top="1135"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00000003"/>
    <w:name w:val="WW8Num3"/>
    <w:lvl w:ilvl="0">
      <w:start w:val="1"/>
      <w:numFmt w:val="bullet"/>
      <w:lvlText w:val=""/>
      <w:lvlJc w:val="left"/>
      <w:pPr>
        <w:tabs>
          <w:tab w:val="num" w:pos="708"/>
        </w:tabs>
        <w:ind w:left="1440" w:hanging="360"/>
      </w:pPr>
      <w:rPr>
        <w:rFonts w:ascii="Symbol" w:hAnsi="Symbol" w:cs="Symbol" w:hint="default"/>
        <w:sz w:val="24"/>
        <w:szCs w:val="24"/>
      </w:rPr>
    </w:lvl>
  </w:abstractNum>
  <w:abstractNum w:abstractNumId="2">
    <w:nsid w:val="06C6111A"/>
    <w:multiLevelType w:val="hybridMultilevel"/>
    <w:tmpl w:val="6F36FE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5978DF"/>
    <w:multiLevelType w:val="hybridMultilevel"/>
    <w:tmpl w:val="B0A8B7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78E36B59"/>
    <w:multiLevelType w:val="hybridMultilevel"/>
    <w:tmpl w:val="B970886E"/>
    <w:lvl w:ilvl="0" w:tplc="04100001">
      <w:start w:val="1"/>
      <w:numFmt w:val="bullet"/>
      <w:lvlText w:val=""/>
      <w:lvlJc w:val="left"/>
      <w:pPr>
        <w:ind w:left="87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bullet"/>
      <w:lvlText w:val=""/>
      <w:lvlJc w:val="left"/>
      <w:pPr>
        <w:ind w:left="303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2"/>
  </w:num>
  <w:num w:numId="8">
    <w:abstractNumId w:val="7"/>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D0232E"/>
    <w:rsid w:val="00023148"/>
    <w:rsid w:val="00230C8E"/>
    <w:rsid w:val="0033237E"/>
    <w:rsid w:val="00355CCE"/>
    <w:rsid w:val="00372949"/>
    <w:rsid w:val="0037510E"/>
    <w:rsid w:val="00487B8B"/>
    <w:rsid w:val="005034B4"/>
    <w:rsid w:val="005422A4"/>
    <w:rsid w:val="00597F65"/>
    <w:rsid w:val="006E42CD"/>
    <w:rsid w:val="00727AA2"/>
    <w:rsid w:val="007643C7"/>
    <w:rsid w:val="00792034"/>
    <w:rsid w:val="007B6FA3"/>
    <w:rsid w:val="007D5F53"/>
    <w:rsid w:val="0084323D"/>
    <w:rsid w:val="008A659D"/>
    <w:rsid w:val="009447BE"/>
    <w:rsid w:val="00967F34"/>
    <w:rsid w:val="009B1206"/>
    <w:rsid w:val="00A22EF0"/>
    <w:rsid w:val="00A74738"/>
    <w:rsid w:val="00B579C8"/>
    <w:rsid w:val="00B70298"/>
    <w:rsid w:val="00B90064"/>
    <w:rsid w:val="00B90789"/>
    <w:rsid w:val="00C361CC"/>
    <w:rsid w:val="00CB4182"/>
    <w:rsid w:val="00CF7A3D"/>
    <w:rsid w:val="00D0232E"/>
    <w:rsid w:val="00D0678D"/>
    <w:rsid w:val="00D30CA3"/>
    <w:rsid w:val="00D71D5A"/>
    <w:rsid w:val="00DD48A2"/>
    <w:rsid w:val="00EF2A88"/>
    <w:rsid w:val="00F01A61"/>
    <w:rsid w:val="00F6240C"/>
    <w:rsid w:val="00F627CB"/>
    <w:rsid w:val="00FC09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22E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s>
</file>

<file path=word/webSettings.xml><?xml version="1.0" encoding="utf-8"?>
<w:webSettings xmlns:r="http://schemas.openxmlformats.org/officeDocument/2006/relationships" xmlns:w="http://schemas.openxmlformats.org/wordprocessingml/2006/main">
  <w:divs>
    <w:div w:id="125570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4</Pages>
  <Words>1265</Words>
  <Characters>7215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13</cp:revision>
  <cp:lastPrinted>2016-05-27T09:06:00Z</cp:lastPrinted>
  <dcterms:created xsi:type="dcterms:W3CDTF">2015-10-02T11:17:00Z</dcterms:created>
  <dcterms:modified xsi:type="dcterms:W3CDTF">2016-06-08T11:53:00Z</dcterms:modified>
</cp:coreProperties>
</file>